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4F" w:rsidRPr="00AA0A4F" w:rsidRDefault="00DD1A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="00AA0A4F">
        <w:rPr>
          <w:rFonts w:ascii="Arial" w:hAnsi="Arial" w:cs="Arial"/>
          <w:b/>
          <w:sz w:val="28"/>
          <w:szCs w:val="28"/>
        </w:rPr>
        <w:t xml:space="preserve"> </w:t>
      </w:r>
      <w:r w:rsidR="00AA0A4F" w:rsidRPr="00AA0A4F">
        <w:rPr>
          <w:rFonts w:ascii="Arial" w:hAnsi="Arial" w:cs="Arial"/>
          <w:b/>
          <w:sz w:val="28"/>
          <w:szCs w:val="28"/>
        </w:rPr>
        <w:t xml:space="preserve">KATATAKTΗΡΙΕΣ ΕΞΕΤΑΣΕΙΣ </w:t>
      </w:r>
    </w:p>
    <w:p w:rsidR="00AA0A4F" w:rsidRPr="00AA0A4F" w:rsidRDefault="00AA0A4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</w:t>
      </w:r>
      <w:r w:rsidRPr="00AA0A4F">
        <w:rPr>
          <w:rFonts w:ascii="Arial" w:hAnsi="Arial" w:cs="Arial"/>
          <w:b/>
          <w:sz w:val="28"/>
          <w:szCs w:val="28"/>
        </w:rPr>
        <w:t xml:space="preserve">ΑΚΑΔΗΜΑΪΚΟΥ ΕΤΟΥΣ 2019-2020 </w:t>
      </w:r>
    </w:p>
    <w:p w:rsidR="00AA0A4F" w:rsidRPr="00AA0A4F" w:rsidRDefault="00AA0A4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Pr="00AA0A4F">
        <w:rPr>
          <w:rFonts w:ascii="Arial" w:hAnsi="Arial" w:cs="Arial"/>
          <w:b/>
          <w:sz w:val="28"/>
          <w:szCs w:val="28"/>
        </w:rPr>
        <w:t xml:space="preserve">Εισαγωγή στην Ψυχολογία </w:t>
      </w:r>
    </w:p>
    <w:p w:rsidR="00AA0A4F" w:rsidRPr="00AA0A4F" w:rsidRDefault="00AA0A4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Pr="00AA0A4F">
        <w:rPr>
          <w:rFonts w:ascii="Arial" w:hAnsi="Arial" w:cs="Arial"/>
          <w:b/>
          <w:sz w:val="28"/>
          <w:szCs w:val="28"/>
        </w:rPr>
        <w:t>ΥΛΗ ΚΑΙ ΕΝΔΕΙΚΤΙΚΗ ΒΙΒΛΙΟΓΡΑΦΙΑ</w:t>
      </w:r>
    </w:p>
    <w:p w:rsidR="00DD1A46" w:rsidRDefault="00AA0A4F" w:rsidP="00DD1A46">
      <w:pPr>
        <w:rPr>
          <w:rFonts w:ascii="Arial" w:hAnsi="Arial" w:cs="Arial"/>
          <w:sz w:val="24"/>
          <w:szCs w:val="24"/>
        </w:rPr>
      </w:pPr>
      <w:r w:rsidRPr="00DD1A46">
        <w:rPr>
          <w:rFonts w:ascii="Arial" w:hAnsi="Arial" w:cs="Arial"/>
          <w:sz w:val="24"/>
          <w:szCs w:val="24"/>
        </w:rPr>
        <w:t xml:space="preserve">1. H ψυχολογία ως επιστήμη </w:t>
      </w:r>
    </w:p>
    <w:p w:rsidR="00C270BF" w:rsidRPr="00DD1A46" w:rsidRDefault="00DD1A46" w:rsidP="00DD1A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270BF" w:rsidRPr="00DD1A46">
        <w:rPr>
          <w:rFonts w:ascii="Arial" w:hAnsi="Arial" w:cs="Arial"/>
          <w:sz w:val="24"/>
          <w:szCs w:val="24"/>
        </w:rPr>
        <w:t xml:space="preserve">Τοµείς στην Ψυχολογία και βασικές μέθοδοι έρευνας και δεοντολογία της </w:t>
      </w:r>
      <w:r>
        <w:rPr>
          <w:rFonts w:ascii="Arial" w:hAnsi="Arial" w:cs="Arial"/>
          <w:sz w:val="24"/>
          <w:szCs w:val="24"/>
        </w:rPr>
        <w:t xml:space="preserve">          </w:t>
      </w:r>
      <w:r w:rsidR="00C270BF" w:rsidRPr="00DD1A46">
        <w:rPr>
          <w:rFonts w:ascii="Arial" w:hAnsi="Arial" w:cs="Arial"/>
          <w:sz w:val="24"/>
          <w:szCs w:val="24"/>
        </w:rPr>
        <w:t>ψυχολογίας</w:t>
      </w:r>
    </w:p>
    <w:p w:rsidR="00C270BF" w:rsidRPr="00DD1A46" w:rsidRDefault="00DD1A46" w:rsidP="00C270BF">
      <w:pPr>
        <w:spacing w:before="100" w:beforeAutospacing="1" w:after="100" w:afterAutospacing="1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D1A46">
        <w:rPr>
          <w:rFonts w:ascii="Arial" w:hAnsi="Arial" w:cs="Arial"/>
          <w:sz w:val="24"/>
          <w:szCs w:val="24"/>
        </w:rPr>
        <w:t xml:space="preserve">. </w:t>
      </w:r>
      <w:r w:rsidR="00C270BF" w:rsidRPr="00DD1A46">
        <w:rPr>
          <w:rFonts w:ascii="Arial" w:hAnsi="Arial" w:cs="Arial"/>
          <w:sz w:val="24"/>
          <w:szCs w:val="24"/>
        </w:rPr>
        <w:t xml:space="preserve">Βιολογικές βάσεις της συμπεριφοράς </w:t>
      </w:r>
    </w:p>
    <w:p w:rsidR="00C270BF" w:rsidRPr="00DD1A46" w:rsidRDefault="00DD1A46" w:rsidP="00C270BF">
      <w:pPr>
        <w:spacing w:before="100" w:beforeAutospacing="1" w:after="100" w:afterAutospacing="1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DD1A46">
        <w:rPr>
          <w:rFonts w:ascii="Arial" w:hAnsi="Arial" w:cs="Arial"/>
          <w:sz w:val="24"/>
          <w:szCs w:val="24"/>
        </w:rPr>
        <w:t xml:space="preserve">. </w:t>
      </w:r>
      <w:r w:rsidR="00C270BF" w:rsidRPr="00DD1A46">
        <w:rPr>
          <w:rFonts w:ascii="Arial" w:hAnsi="Arial" w:cs="Arial"/>
          <w:sz w:val="24"/>
          <w:szCs w:val="24"/>
        </w:rPr>
        <w:t>Ψυχολογία της Ανάπτυξης</w:t>
      </w:r>
    </w:p>
    <w:p w:rsidR="00AA0A4F" w:rsidRPr="00DD1A46" w:rsidRDefault="00DD1A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A0A4F" w:rsidRPr="00DD1A46">
        <w:rPr>
          <w:rFonts w:ascii="Arial" w:hAnsi="Arial" w:cs="Arial"/>
          <w:sz w:val="24"/>
          <w:szCs w:val="24"/>
        </w:rPr>
        <w:t>. Αισθητηριακές διεργασίες και αντίληψη</w:t>
      </w:r>
    </w:p>
    <w:p w:rsidR="00AA0A4F" w:rsidRPr="00DD1A46" w:rsidRDefault="00DD1A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A0A4F" w:rsidRPr="00DD1A46">
        <w:rPr>
          <w:rFonts w:ascii="Arial" w:hAnsi="Arial" w:cs="Arial"/>
          <w:sz w:val="24"/>
          <w:szCs w:val="24"/>
        </w:rPr>
        <w:t xml:space="preserve">. Μάθηση </w:t>
      </w:r>
    </w:p>
    <w:p w:rsidR="00AA0A4F" w:rsidRPr="00DD1A46" w:rsidRDefault="00DD1A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A0A4F" w:rsidRPr="00DD1A46">
        <w:rPr>
          <w:rFonts w:ascii="Arial" w:hAnsi="Arial" w:cs="Arial"/>
          <w:sz w:val="24"/>
          <w:szCs w:val="24"/>
        </w:rPr>
        <w:t xml:space="preserve">. Ζητήματα μνήμης </w:t>
      </w:r>
    </w:p>
    <w:p w:rsidR="00AA0A4F" w:rsidRPr="00DD1A46" w:rsidRDefault="00AA0A4F">
      <w:pPr>
        <w:rPr>
          <w:rFonts w:ascii="Arial" w:hAnsi="Arial" w:cs="Arial"/>
          <w:sz w:val="24"/>
          <w:szCs w:val="24"/>
        </w:rPr>
      </w:pPr>
      <w:r w:rsidRPr="00DD1A46">
        <w:rPr>
          <w:rFonts w:ascii="Arial" w:hAnsi="Arial" w:cs="Arial"/>
          <w:sz w:val="24"/>
          <w:szCs w:val="24"/>
        </w:rPr>
        <w:t>8. Γλώσσα και σκέψη</w:t>
      </w:r>
    </w:p>
    <w:p w:rsidR="00AA0A4F" w:rsidRPr="00DD1A46" w:rsidRDefault="00AA0A4F">
      <w:pPr>
        <w:rPr>
          <w:rFonts w:ascii="Arial" w:hAnsi="Arial" w:cs="Arial"/>
          <w:sz w:val="24"/>
          <w:szCs w:val="24"/>
        </w:rPr>
      </w:pPr>
      <w:r w:rsidRPr="00DD1A46">
        <w:rPr>
          <w:rFonts w:ascii="Arial" w:hAnsi="Arial" w:cs="Arial"/>
          <w:sz w:val="24"/>
          <w:szCs w:val="24"/>
        </w:rPr>
        <w:t xml:space="preserve"> 9. Νοημοσύνη </w:t>
      </w:r>
    </w:p>
    <w:p w:rsidR="00AA0A4F" w:rsidRPr="00DD1A46" w:rsidRDefault="00AA0A4F">
      <w:pPr>
        <w:rPr>
          <w:rFonts w:ascii="Arial" w:hAnsi="Arial" w:cs="Arial"/>
          <w:sz w:val="24"/>
          <w:szCs w:val="24"/>
        </w:rPr>
      </w:pPr>
      <w:r w:rsidRPr="00DD1A46">
        <w:rPr>
          <w:rFonts w:ascii="Arial" w:hAnsi="Arial" w:cs="Arial"/>
          <w:sz w:val="24"/>
          <w:szCs w:val="24"/>
        </w:rPr>
        <w:t xml:space="preserve">10. Συνείδηση </w:t>
      </w:r>
    </w:p>
    <w:p w:rsidR="00AA0A4F" w:rsidRPr="00DD1A46" w:rsidRDefault="00AA0A4F">
      <w:pPr>
        <w:rPr>
          <w:rFonts w:ascii="Arial" w:hAnsi="Arial" w:cs="Arial"/>
          <w:sz w:val="24"/>
          <w:szCs w:val="24"/>
        </w:rPr>
      </w:pPr>
      <w:r w:rsidRPr="00DD1A46">
        <w:rPr>
          <w:rFonts w:ascii="Arial" w:hAnsi="Arial" w:cs="Arial"/>
          <w:sz w:val="24"/>
          <w:szCs w:val="24"/>
        </w:rPr>
        <w:t xml:space="preserve">11. Κίνητρα </w:t>
      </w:r>
    </w:p>
    <w:p w:rsidR="00AA0A4F" w:rsidRPr="00DD1A46" w:rsidRDefault="00AA0A4F">
      <w:pPr>
        <w:rPr>
          <w:rFonts w:ascii="Arial" w:hAnsi="Arial" w:cs="Arial"/>
          <w:sz w:val="24"/>
          <w:szCs w:val="24"/>
        </w:rPr>
      </w:pPr>
      <w:r w:rsidRPr="00DD1A46">
        <w:rPr>
          <w:rFonts w:ascii="Arial" w:hAnsi="Arial" w:cs="Arial"/>
          <w:sz w:val="24"/>
          <w:szCs w:val="24"/>
        </w:rPr>
        <w:t xml:space="preserve">12. Συναισθήματα </w:t>
      </w:r>
    </w:p>
    <w:p w:rsidR="00AA0A4F" w:rsidRPr="00DD1A46" w:rsidRDefault="00AA0A4F">
      <w:pPr>
        <w:rPr>
          <w:rFonts w:ascii="Arial" w:hAnsi="Arial" w:cs="Arial"/>
          <w:sz w:val="24"/>
          <w:szCs w:val="24"/>
        </w:rPr>
      </w:pPr>
      <w:r w:rsidRPr="00DD1A46">
        <w:rPr>
          <w:rFonts w:ascii="Arial" w:hAnsi="Arial" w:cs="Arial"/>
          <w:sz w:val="24"/>
          <w:szCs w:val="24"/>
        </w:rPr>
        <w:t xml:space="preserve">13. Προσωπικότητα </w:t>
      </w:r>
    </w:p>
    <w:p w:rsidR="00AA0A4F" w:rsidRPr="00DD1A46" w:rsidRDefault="00DD1A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AA0A4F" w:rsidRPr="00DD1A46">
        <w:rPr>
          <w:rFonts w:ascii="Arial" w:hAnsi="Arial" w:cs="Arial"/>
          <w:sz w:val="24"/>
          <w:szCs w:val="24"/>
        </w:rPr>
        <w:t xml:space="preserve">. Ψυχικές διαταραχές και θεραπείες </w:t>
      </w:r>
    </w:p>
    <w:p w:rsidR="00DD1A46" w:rsidRDefault="00DD1A46" w:rsidP="00DD1A46">
      <w:pPr>
        <w:jc w:val="center"/>
        <w:rPr>
          <w:rFonts w:ascii="Arial" w:hAnsi="Arial" w:cs="Arial"/>
          <w:b/>
          <w:sz w:val="24"/>
          <w:szCs w:val="24"/>
        </w:rPr>
      </w:pPr>
    </w:p>
    <w:p w:rsidR="00AA0A4F" w:rsidRPr="00DD1A46" w:rsidRDefault="00AA0A4F" w:rsidP="00DD1A46">
      <w:pPr>
        <w:jc w:val="center"/>
        <w:rPr>
          <w:rFonts w:ascii="Arial" w:hAnsi="Arial" w:cs="Arial"/>
          <w:b/>
          <w:sz w:val="24"/>
          <w:szCs w:val="24"/>
        </w:rPr>
      </w:pPr>
      <w:r w:rsidRPr="00DD1A46">
        <w:rPr>
          <w:rFonts w:ascii="Arial" w:hAnsi="Arial" w:cs="Arial"/>
          <w:b/>
          <w:sz w:val="24"/>
          <w:szCs w:val="24"/>
        </w:rPr>
        <w:t>Ενδεικτική Βιβλιογραφία</w:t>
      </w:r>
    </w:p>
    <w:p w:rsidR="00DD1A46" w:rsidRDefault="00AA0A4F">
      <w:pPr>
        <w:rPr>
          <w:rFonts w:ascii="Arial" w:hAnsi="Arial" w:cs="Arial"/>
          <w:sz w:val="24"/>
          <w:szCs w:val="24"/>
        </w:rPr>
      </w:pPr>
      <w:r w:rsidRPr="00DD1A46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DD1A46">
        <w:rPr>
          <w:rFonts w:ascii="Arial" w:hAnsi="Arial" w:cs="Arial"/>
          <w:sz w:val="24"/>
          <w:szCs w:val="24"/>
        </w:rPr>
        <w:t>Βοσνιάδου</w:t>
      </w:r>
      <w:proofErr w:type="spellEnd"/>
      <w:r w:rsidRPr="00DD1A46">
        <w:rPr>
          <w:rFonts w:ascii="Arial" w:hAnsi="Arial" w:cs="Arial"/>
          <w:sz w:val="24"/>
          <w:szCs w:val="24"/>
        </w:rPr>
        <w:t xml:space="preserve">, Σ. (2011). Εισαγωγή στη Ψυχολογία-(Ενιαίο). Αθήνα: </w:t>
      </w:r>
      <w:proofErr w:type="spellStart"/>
      <w:r w:rsidRPr="00DD1A46">
        <w:rPr>
          <w:rFonts w:ascii="Arial" w:hAnsi="Arial" w:cs="Arial"/>
          <w:sz w:val="24"/>
          <w:szCs w:val="24"/>
        </w:rPr>
        <w:t>Gutenberg</w:t>
      </w:r>
      <w:proofErr w:type="spellEnd"/>
    </w:p>
    <w:p w:rsidR="00AA0A4F" w:rsidRPr="00DD1A46" w:rsidRDefault="00DD1A46">
      <w:pPr>
        <w:rPr>
          <w:rFonts w:ascii="Arial" w:hAnsi="Arial" w:cs="Arial"/>
          <w:sz w:val="24"/>
          <w:szCs w:val="24"/>
        </w:rPr>
      </w:pPr>
      <w:r w:rsidRPr="00DD1A46">
        <w:rPr>
          <w:rFonts w:ascii="Arial" w:hAnsi="Arial" w:cs="Arial"/>
          <w:sz w:val="24"/>
          <w:szCs w:val="24"/>
          <w:lang w:val="en-US"/>
        </w:rPr>
        <w:t>2</w:t>
      </w:r>
      <w:r w:rsidR="00AA0A4F" w:rsidRPr="00DD1A46">
        <w:rPr>
          <w:rFonts w:ascii="Arial" w:hAnsi="Arial" w:cs="Arial"/>
          <w:sz w:val="24"/>
          <w:szCs w:val="24"/>
          <w:lang w:val="en-US"/>
        </w:rPr>
        <w:t xml:space="preserve">. Atkinson, R.L., Atkinson, R.C., Smith, E. E., </w:t>
      </w:r>
      <w:proofErr w:type="spellStart"/>
      <w:r w:rsidR="00AA0A4F" w:rsidRPr="00DD1A46">
        <w:rPr>
          <w:rFonts w:ascii="Arial" w:hAnsi="Arial" w:cs="Arial"/>
          <w:sz w:val="24"/>
          <w:szCs w:val="24"/>
          <w:lang w:val="en-US"/>
        </w:rPr>
        <w:t>Bem</w:t>
      </w:r>
      <w:proofErr w:type="spellEnd"/>
      <w:r w:rsidR="00AA0A4F" w:rsidRPr="00DD1A46">
        <w:rPr>
          <w:rFonts w:ascii="Arial" w:hAnsi="Arial" w:cs="Arial"/>
          <w:sz w:val="24"/>
          <w:szCs w:val="24"/>
          <w:lang w:val="en-US"/>
        </w:rPr>
        <w:t>, D. J. &amp; Nolen-</w:t>
      </w:r>
      <w:proofErr w:type="spellStart"/>
      <w:r w:rsidR="00AA0A4F" w:rsidRPr="00DD1A46">
        <w:rPr>
          <w:rFonts w:ascii="Arial" w:hAnsi="Arial" w:cs="Arial"/>
          <w:sz w:val="24"/>
          <w:szCs w:val="24"/>
          <w:lang w:val="en-US"/>
        </w:rPr>
        <w:t>Hoeksema</w:t>
      </w:r>
      <w:proofErr w:type="spellEnd"/>
      <w:r w:rsidR="00AA0A4F" w:rsidRPr="00DD1A46">
        <w:rPr>
          <w:rFonts w:ascii="Arial" w:hAnsi="Arial" w:cs="Arial"/>
          <w:sz w:val="24"/>
          <w:szCs w:val="24"/>
          <w:lang w:val="en-US"/>
        </w:rPr>
        <w:t xml:space="preserve">, S. (2004). </w:t>
      </w:r>
      <w:r w:rsidR="00AA0A4F" w:rsidRPr="00DD1A46">
        <w:rPr>
          <w:rFonts w:ascii="Arial" w:hAnsi="Arial" w:cs="Arial"/>
          <w:sz w:val="24"/>
          <w:szCs w:val="24"/>
        </w:rPr>
        <w:t xml:space="preserve">Εισαγωγή στην Ψυχολογία του </w:t>
      </w:r>
      <w:proofErr w:type="spellStart"/>
      <w:r w:rsidR="00AA0A4F" w:rsidRPr="00DD1A46">
        <w:rPr>
          <w:rFonts w:ascii="Arial" w:hAnsi="Arial" w:cs="Arial"/>
          <w:sz w:val="24"/>
          <w:szCs w:val="24"/>
        </w:rPr>
        <w:t>Hilgard</w:t>
      </w:r>
      <w:proofErr w:type="spellEnd"/>
      <w:r w:rsidR="00AA0A4F" w:rsidRPr="00DD1A46">
        <w:rPr>
          <w:rFonts w:ascii="Arial" w:hAnsi="Arial" w:cs="Arial"/>
          <w:sz w:val="24"/>
          <w:szCs w:val="24"/>
        </w:rPr>
        <w:t xml:space="preserve">. (Τόμος Α’, Τόμος Β’). Αθήνα: </w:t>
      </w:r>
      <w:proofErr w:type="spellStart"/>
      <w:r w:rsidR="00AA0A4F" w:rsidRPr="00DD1A46">
        <w:rPr>
          <w:rFonts w:ascii="Arial" w:hAnsi="Arial" w:cs="Arial"/>
          <w:sz w:val="24"/>
          <w:szCs w:val="24"/>
        </w:rPr>
        <w:t>Παπαζήσης</w:t>
      </w:r>
      <w:proofErr w:type="spellEnd"/>
      <w:r w:rsidR="00AA0A4F" w:rsidRPr="00DD1A46">
        <w:rPr>
          <w:rFonts w:ascii="Arial" w:hAnsi="Arial" w:cs="Arial"/>
          <w:sz w:val="24"/>
          <w:szCs w:val="24"/>
        </w:rPr>
        <w:t xml:space="preserve"> </w:t>
      </w:r>
    </w:p>
    <w:p w:rsidR="00185796" w:rsidRPr="00AA0A4F" w:rsidRDefault="00DD1A46">
      <w:pPr>
        <w:rPr>
          <w:rFonts w:ascii="Arial" w:hAnsi="Arial" w:cs="Arial"/>
          <w:sz w:val="28"/>
          <w:szCs w:val="28"/>
        </w:rPr>
      </w:pPr>
      <w:r w:rsidRPr="00DD1A46">
        <w:rPr>
          <w:rFonts w:ascii="Arial" w:hAnsi="Arial" w:cs="Arial"/>
          <w:sz w:val="24"/>
          <w:szCs w:val="24"/>
          <w:lang w:val="en-US"/>
        </w:rPr>
        <w:t>3</w:t>
      </w:r>
      <w:r w:rsidR="00AA0A4F" w:rsidRPr="00DD1A46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AA0A4F" w:rsidRPr="00DD1A46">
        <w:rPr>
          <w:rFonts w:ascii="Arial" w:hAnsi="Arial" w:cs="Arial"/>
          <w:sz w:val="24"/>
          <w:szCs w:val="24"/>
          <w:lang w:val="en-US"/>
        </w:rPr>
        <w:t>Schacter</w:t>
      </w:r>
      <w:proofErr w:type="spellEnd"/>
      <w:r w:rsidR="00AA0A4F" w:rsidRPr="00DD1A46">
        <w:rPr>
          <w:rFonts w:ascii="Arial" w:hAnsi="Arial" w:cs="Arial"/>
          <w:sz w:val="24"/>
          <w:szCs w:val="24"/>
          <w:lang w:val="en-US"/>
        </w:rPr>
        <w:t xml:space="preserve">, D. L., Gilbert, D. T., &amp; Wegner. D. M. (2011). </w:t>
      </w:r>
      <w:r w:rsidR="00AA0A4F" w:rsidRPr="00DD1A46">
        <w:rPr>
          <w:rFonts w:ascii="Arial" w:hAnsi="Arial" w:cs="Arial"/>
          <w:sz w:val="24"/>
          <w:szCs w:val="24"/>
        </w:rPr>
        <w:t>Ψυχολογία</w:t>
      </w:r>
      <w:r w:rsidR="00AA0A4F" w:rsidRPr="00DD1A46">
        <w:rPr>
          <w:rFonts w:ascii="Arial" w:hAnsi="Arial" w:cs="Arial"/>
          <w:sz w:val="24"/>
          <w:szCs w:val="24"/>
          <w:lang w:val="en-US"/>
        </w:rPr>
        <w:t xml:space="preserve">. </w:t>
      </w:r>
      <w:r w:rsidR="00AA0A4F" w:rsidRPr="00DD1A46">
        <w:rPr>
          <w:rFonts w:ascii="Arial" w:hAnsi="Arial" w:cs="Arial"/>
          <w:sz w:val="24"/>
          <w:szCs w:val="24"/>
        </w:rPr>
        <w:t xml:space="preserve">Σ. </w:t>
      </w:r>
      <w:proofErr w:type="spellStart"/>
      <w:r w:rsidR="00AA0A4F" w:rsidRPr="00DD1A46">
        <w:rPr>
          <w:rFonts w:ascii="Arial" w:hAnsi="Arial" w:cs="Arial"/>
          <w:sz w:val="24"/>
          <w:szCs w:val="24"/>
        </w:rPr>
        <w:t>Βοσνιάδου</w:t>
      </w:r>
      <w:proofErr w:type="spellEnd"/>
      <w:r w:rsidR="00AA0A4F" w:rsidRPr="00DD1A4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A0A4F" w:rsidRPr="00DD1A46">
        <w:rPr>
          <w:rFonts w:ascii="Arial" w:hAnsi="Arial" w:cs="Arial"/>
          <w:sz w:val="24"/>
          <w:szCs w:val="24"/>
        </w:rPr>
        <w:t>Επιμ</w:t>
      </w:r>
      <w:proofErr w:type="spellEnd"/>
      <w:r w:rsidR="00AA0A4F" w:rsidRPr="00DD1A46">
        <w:rPr>
          <w:rFonts w:ascii="Arial" w:hAnsi="Arial" w:cs="Arial"/>
          <w:sz w:val="24"/>
          <w:szCs w:val="24"/>
        </w:rPr>
        <w:t xml:space="preserve">.). Αθήνα: </w:t>
      </w:r>
      <w:proofErr w:type="spellStart"/>
      <w:r w:rsidR="00AA0A4F" w:rsidRPr="00DD1A46">
        <w:rPr>
          <w:rFonts w:ascii="Arial" w:hAnsi="Arial" w:cs="Arial"/>
          <w:sz w:val="24"/>
          <w:szCs w:val="24"/>
        </w:rPr>
        <w:t>Gutenberg</w:t>
      </w:r>
      <w:proofErr w:type="spellEnd"/>
      <w:r w:rsidR="00AA0A4F" w:rsidRPr="00AA0A4F">
        <w:rPr>
          <w:rFonts w:ascii="Arial" w:hAnsi="Arial" w:cs="Arial"/>
          <w:sz w:val="28"/>
          <w:szCs w:val="28"/>
        </w:rPr>
        <w:t xml:space="preserve">. </w:t>
      </w:r>
    </w:p>
    <w:sectPr w:rsidR="00185796" w:rsidRPr="00AA0A4F" w:rsidSect="001857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20"/>
  <w:characterSpacingControl w:val="doNotCompress"/>
  <w:savePreviewPicture/>
  <w:compat/>
  <w:rsids>
    <w:rsidRoot w:val="00AA0A4F"/>
    <w:rsid w:val="00185796"/>
    <w:rsid w:val="00AA0A4F"/>
    <w:rsid w:val="00C270BF"/>
    <w:rsid w:val="00DD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2019-10-13T06:05:00Z</dcterms:created>
  <dcterms:modified xsi:type="dcterms:W3CDTF">2019-10-13T06:23:00Z</dcterms:modified>
</cp:coreProperties>
</file>