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E6" w:rsidRPr="00AF4CE6" w:rsidRDefault="00AF4CE6" w:rsidP="00AF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4CE6">
        <w:rPr>
          <w:rFonts w:ascii="Arial" w:eastAsia="Times New Roman" w:hAnsi="Arial" w:cs="Arial"/>
          <w:color w:val="000000"/>
          <w:lang w:eastAsia="el-GR"/>
        </w:rPr>
        <w:t>Για θέματα σχετικά με </w:t>
      </w:r>
    </w:p>
    <w:p w:rsidR="00AF4CE6" w:rsidRPr="00AF4CE6" w:rsidRDefault="00AF4CE6" w:rsidP="00AF4CE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AF4CE6">
        <w:rPr>
          <w:rFonts w:ascii="Arial" w:eastAsia="Times New Roman" w:hAnsi="Arial" w:cs="Arial"/>
          <w:color w:val="000000"/>
          <w:lang w:eastAsia="el-GR"/>
        </w:rPr>
        <w:t>τη σίτιση, </w:t>
      </w:r>
    </w:p>
    <w:p w:rsidR="00AF4CE6" w:rsidRPr="00AF4CE6" w:rsidRDefault="00AF4CE6" w:rsidP="00AF4CE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AF4CE6">
        <w:rPr>
          <w:rFonts w:ascii="Arial" w:eastAsia="Times New Roman" w:hAnsi="Arial" w:cs="Arial"/>
          <w:color w:val="000000"/>
          <w:lang w:eastAsia="el-GR"/>
        </w:rPr>
        <w:t>τη στέγαση στις φοιτητικές εστίες καθώς και τον κανονισμό λειτουργίας των Φοιτητικών Εστιών, </w:t>
      </w:r>
    </w:p>
    <w:p w:rsidR="00AF4CE6" w:rsidRPr="00AF4CE6" w:rsidRDefault="00AF4CE6" w:rsidP="00AF4CE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AF4CE6">
        <w:rPr>
          <w:rFonts w:ascii="Arial" w:eastAsia="Times New Roman" w:hAnsi="Arial" w:cs="Arial"/>
          <w:color w:val="000000"/>
          <w:lang w:eastAsia="el-GR"/>
        </w:rPr>
        <w:t>την έκδοση Ευρωπαϊκής Κάρτας Ασφάλισης και Ασθενείας, </w:t>
      </w:r>
    </w:p>
    <w:p w:rsidR="00AF4CE6" w:rsidRPr="00AF4CE6" w:rsidRDefault="00AF4CE6" w:rsidP="00AF4CE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l-GR"/>
        </w:rPr>
      </w:pPr>
      <w:r w:rsidRPr="00AF4CE6">
        <w:rPr>
          <w:rFonts w:ascii="Arial" w:eastAsia="Times New Roman" w:hAnsi="Arial" w:cs="Arial"/>
          <w:color w:val="000000"/>
          <w:lang w:eastAsia="el-GR"/>
        </w:rPr>
        <w:t>και την ενημέρωση για θέματα κοινωνικής πρόνοιας (όπως το φοιτητικό στεγαστικό επίδομα) </w:t>
      </w:r>
    </w:p>
    <w:p w:rsidR="00AF4CE6" w:rsidRPr="00AF4CE6" w:rsidRDefault="00AF4CE6" w:rsidP="00AF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4CE6">
        <w:rPr>
          <w:rFonts w:ascii="Arial" w:eastAsia="Times New Roman" w:hAnsi="Arial" w:cs="Arial"/>
          <w:color w:val="000000"/>
          <w:lang w:eastAsia="el-GR"/>
        </w:rPr>
        <w:t>παρακαλούνται οι ενδιαφερόμενοι/ες να επικοινωνούν με το αρμόδιο ανά πόλη Γραφείο Φοιτητικής Μέριμνας. Τα στοιχεία επικοινωνίας είναι αναρτημένα στην ιστοσελίδα:</w:t>
      </w:r>
    </w:p>
    <w:p w:rsidR="00AF4CE6" w:rsidRPr="00AF4CE6" w:rsidRDefault="00AF4CE6" w:rsidP="00AF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history="1">
        <w:r w:rsidRPr="00AF4CE6">
          <w:rPr>
            <w:rFonts w:ascii="Arial" w:eastAsia="Times New Roman" w:hAnsi="Arial" w:cs="Arial"/>
            <w:color w:val="1155CC"/>
            <w:u w:val="single"/>
            <w:lang w:eastAsia="el-GR"/>
          </w:rPr>
          <w:t>https://www.uowm.gr/dioikisi/dioikitikes-ypiresies/dieythynsi-akadimaikon-thematon-kai-foititikis-merimnas/tmima-foititikis-spoydastikis-merimnas/</w:t>
        </w:r>
      </w:hyperlink>
      <w:r w:rsidRPr="00AF4CE6">
        <w:rPr>
          <w:rFonts w:ascii="Arial" w:eastAsia="Times New Roman" w:hAnsi="Arial" w:cs="Arial"/>
          <w:color w:val="000000"/>
          <w:lang w:eastAsia="el-GR"/>
        </w:rPr>
        <w:t> </w:t>
      </w:r>
    </w:p>
    <w:p w:rsidR="00AF4CE6" w:rsidRPr="00AF4CE6" w:rsidRDefault="00AF4CE6" w:rsidP="00AF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F4CE6" w:rsidRPr="00AF4CE6" w:rsidRDefault="00AF4CE6" w:rsidP="00AF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4CE6">
        <w:rPr>
          <w:rFonts w:ascii="Arial" w:eastAsia="Times New Roman" w:hAnsi="Arial" w:cs="Arial"/>
          <w:color w:val="000000"/>
          <w:lang w:eastAsia="el-GR"/>
        </w:rPr>
        <w:t xml:space="preserve">Πιθανές βλάβες στα δωμάτια ή τα κτίρια των φοιτητικών εστιών καθώς και προβλήματα τεχνικής φύσης  παρακαλούμε να καταχωρούνται απευθείας στο σύστημα αναγγελίας βλαβών:  </w:t>
      </w:r>
      <w:hyperlink r:id="rId6" w:history="1">
        <w:r w:rsidRPr="00AF4CE6">
          <w:rPr>
            <w:rFonts w:ascii="Arial" w:eastAsia="Times New Roman" w:hAnsi="Arial" w:cs="Arial"/>
            <w:color w:val="1155CC"/>
            <w:u w:val="single"/>
            <w:lang w:eastAsia="el-GR"/>
          </w:rPr>
          <w:t>https://service.uowm.gr</w:t>
        </w:r>
      </w:hyperlink>
      <w:r w:rsidRPr="00AF4CE6">
        <w:rPr>
          <w:rFonts w:ascii="Arial" w:eastAsia="Times New Roman" w:hAnsi="Arial" w:cs="Arial"/>
          <w:color w:val="000000"/>
          <w:lang w:eastAsia="el-GR"/>
        </w:rPr>
        <w:t>.</w:t>
      </w:r>
    </w:p>
    <w:p w:rsidR="00AF4CE6" w:rsidRPr="00AF4CE6" w:rsidRDefault="00AF4CE6" w:rsidP="00AF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F4CE6" w:rsidRPr="00AF4CE6" w:rsidRDefault="00AF4CE6" w:rsidP="00AF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4CE6">
        <w:rPr>
          <w:rFonts w:ascii="Arial" w:eastAsia="Times New Roman" w:hAnsi="Arial" w:cs="Arial"/>
          <w:color w:val="000000"/>
          <w:lang w:eastAsia="el-GR"/>
        </w:rPr>
        <w:t>Για την υποστήριξη φοιτητών σχετικά με ζητήματα αναπηρίας ή μαθησιακών δυσκολιών, αναζήτηση δωρεάν ψυχολογικής και συμβουλευτικής υποστήριξης παρακαλούνται οι φοιτητές/</w:t>
      </w:r>
      <w:proofErr w:type="spellStart"/>
      <w:r w:rsidRPr="00AF4CE6">
        <w:rPr>
          <w:rFonts w:ascii="Arial" w:eastAsia="Times New Roman" w:hAnsi="Arial" w:cs="Arial"/>
          <w:color w:val="000000"/>
          <w:lang w:eastAsia="el-GR"/>
        </w:rPr>
        <w:t>τριες</w:t>
      </w:r>
      <w:proofErr w:type="spellEnd"/>
      <w:r w:rsidRPr="00AF4CE6">
        <w:rPr>
          <w:rFonts w:ascii="Arial" w:eastAsia="Times New Roman" w:hAnsi="Arial" w:cs="Arial"/>
          <w:color w:val="000000"/>
          <w:lang w:eastAsia="el-GR"/>
        </w:rPr>
        <w:t xml:space="preserve"> να έρχονται σε επικοινωνία με τη Μονάδα Υποστήριξης Φοιτητών Ευπαθών Ομάδων: </w:t>
      </w:r>
      <w:hyperlink r:id="rId7" w:history="1">
        <w:r w:rsidRPr="00AF4CE6">
          <w:rPr>
            <w:rFonts w:ascii="Arial" w:eastAsia="Times New Roman" w:hAnsi="Arial" w:cs="Arial"/>
            <w:color w:val="1155CC"/>
            <w:u w:val="single"/>
            <w:lang w:eastAsia="el-GR"/>
          </w:rPr>
          <w:t>https://myfeo.uowm.gr/</w:t>
        </w:r>
      </w:hyperlink>
      <w:r w:rsidRPr="00AF4CE6">
        <w:rPr>
          <w:rFonts w:ascii="Arial" w:eastAsia="Times New Roman" w:hAnsi="Arial" w:cs="Arial"/>
          <w:color w:val="000000"/>
          <w:lang w:eastAsia="el-GR"/>
        </w:rPr>
        <w:t xml:space="preserve"> .</w:t>
      </w:r>
    </w:p>
    <w:p w:rsidR="00AF4CE6" w:rsidRPr="00AF4CE6" w:rsidRDefault="00AF4CE6" w:rsidP="00AF4C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F4CE6" w:rsidRPr="00AF4CE6" w:rsidRDefault="00AF4CE6" w:rsidP="00AF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F4CE6">
        <w:rPr>
          <w:rFonts w:ascii="Arial" w:eastAsia="Times New Roman" w:hAnsi="Arial" w:cs="Arial"/>
          <w:color w:val="000000"/>
          <w:lang w:eastAsia="el-GR"/>
        </w:rPr>
        <w:t>  </w:t>
      </w:r>
    </w:p>
    <w:p w:rsidR="001D1BE8" w:rsidRDefault="001D1BE8"/>
    <w:sectPr w:rsidR="001D1BE8" w:rsidSect="001D1B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30145"/>
    <w:multiLevelType w:val="multilevel"/>
    <w:tmpl w:val="75C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F4CE6"/>
    <w:rsid w:val="001D1BE8"/>
    <w:rsid w:val="00AF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AF4C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feo.uowm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uowm.gr" TargetMode="External"/><Relationship Id="rId5" Type="http://schemas.openxmlformats.org/officeDocument/2006/relationships/hyperlink" Target="https://www.uowm.gr/dioikisi/dioikitikes-ypiresies/dieythynsi-akadimaikon-thematon-kai-foititikis-merimnas/tmima-foititikis-spoydastikis-merimna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2021-03-01T10:44:00Z</dcterms:created>
  <dcterms:modified xsi:type="dcterms:W3CDTF">2021-03-01T10:45:00Z</dcterms:modified>
</cp:coreProperties>
</file>